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6312" w14:textId="5C48B701" w:rsidR="00874D73" w:rsidRDefault="00874D73" w:rsidP="00874D73">
      <w:pPr>
        <w:pBdr>
          <w:bottom w:val="single" w:sz="6" w:space="0" w:color="auto"/>
        </w:pBdr>
        <w:spacing w:before="161" w:after="161"/>
        <w:outlineLvl w:val="0"/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</w:pPr>
      <w:proofErr w:type="spellStart"/>
      <w:r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Introduction</w:t>
      </w:r>
      <w:proofErr w:type="spellEnd"/>
    </w:p>
    <w:p w14:paraId="2884D5F3" w14:textId="22B4A411" w:rsidR="00874D73" w:rsidRDefault="00874D73" w:rsidP="00874D7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Mkgmap is a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java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 program.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specifying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needed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as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arguments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tot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program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executed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these options. The way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</w:t>
      </w:r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plication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must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called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partially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depends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operating system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is running on. Be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aware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spaces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, quotes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special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characters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behave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differently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different platforms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causing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un</w:t>
      </w:r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ex</w:t>
      </w:r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</w:t>
      </w:r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ected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behavior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</w:p>
    <w:p w14:paraId="6D85762A" w14:textId="49B9A2EE" w:rsidR="00D1399A" w:rsidRDefault="00D1399A" w:rsidP="00874D7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Options for mkgmap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 but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also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grouped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together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called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argument-files (.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easier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maintain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Instead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sup</w:t>
      </w:r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lying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seperately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 single option</w:t>
      </w:r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pointing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this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arg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file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--c=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myoptions.arg</w:t>
      </w:r>
      <w:proofErr w:type="spellEnd"/>
    </w:p>
    <w:p w14:paraId="64EBAD20" w14:textId="7FBD720E" w:rsidR="00874D73" w:rsidRPr="00874D73" w:rsidRDefault="00874D73" w:rsidP="00874D73">
      <w:pPr>
        <w:pBdr>
          <w:bottom w:val="single" w:sz="6" w:space="0" w:color="auto"/>
        </w:pBdr>
        <w:spacing w:before="161" w:after="161"/>
        <w:outlineLvl w:val="0"/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</w:pPr>
      <w:proofErr w:type="spellStart"/>
      <w:r w:rsidRPr="00874D73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Command</w:t>
      </w:r>
      <w:proofErr w:type="spellEnd"/>
      <w:r w:rsidRPr="00874D73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 xml:space="preserve"> line</w:t>
      </w:r>
    </w:p>
    <w:p w14:paraId="405D99E3" w14:textId="7C362920" w:rsidR="00874D73" w:rsidRPr="00874D73" w:rsidRDefault="00874D73" w:rsidP="00874D7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The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 is of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format:</w:t>
      </w:r>
    </w:p>
    <w:p w14:paraId="61E57D91" w14:textId="19C1C62F" w:rsidR="00874D73" w:rsidRDefault="00874D73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java.exe [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java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-options] -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jar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mkgmap.jar [mkgmap-options]</w:t>
      </w:r>
    </w:p>
    <w:p w14:paraId="39DCC9EC" w14:textId="166C10B9" w:rsidR="00874D73" w:rsidRDefault="00874D73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50B34E4A" w14:textId="5D317638" w:rsidR="002A108E" w:rsidRDefault="00874D73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 is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basically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set up in </w:t>
      </w:r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multiple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</w:t>
      </w:r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ctions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In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every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section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order of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</w:t>
      </w:r>
      <w:proofErr w:type="spellStart"/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make a </w:t>
      </w:r>
      <w:proofErr w:type="spellStart"/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difference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It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depends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wether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should</w:t>
      </w:r>
      <w:proofErr w:type="spellEnd"/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applied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subsequent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(splitter)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tiles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processed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not.</w:t>
      </w:r>
      <w:proofErr w:type="spellEnd"/>
    </w:p>
    <w:p w14:paraId="71DB81BA" w14:textId="77777777" w:rsidR="002A108E" w:rsidRDefault="002A108E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1B9DAAC0" w14:textId="1839FAD2" w:rsidR="00D1399A" w:rsidRDefault="00D1399A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For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bigger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maps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first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splitter program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cut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bigger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map 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in pieces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supply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splitted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pieces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mkgmap.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Splitter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will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generate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splitter.arg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file for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with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references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map-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tiles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which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supplied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line.</w:t>
      </w:r>
    </w:p>
    <w:p w14:paraId="0A23D5AC" w14:textId="03580496" w:rsidR="00874D73" w:rsidRDefault="00874D73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33B389AC" w14:textId="7998C7B8" w:rsidR="002A108E" w:rsidRDefault="002A108E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As last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section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line,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optionally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a typ-file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specified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gives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map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another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look. The type-file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must have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same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family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(FID) as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map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generated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as well does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always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work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devices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codepage 1252.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 typ-file editor or mkgmap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itself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create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valid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typ-file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,</w:t>
      </w:r>
      <w:r w:rsidR="00126CB4" w:rsidRP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prior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execution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your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map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</w:p>
    <w:p w14:paraId="525F57C8" w14:textId="77777777" w:rsidR="00542EA5" w:rsidRDefault="00542EA5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62023C87" w14:textId="2EB76C4C" w:rsidR="00874D73" w:rsidRDefault="00874D73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Sections</w:t>
      </w:r>
      <w:proofErr w:type="spellEnd"/>
    </w:p>
    <w:p w14:paraId="114DE5EB" w14:textId="5F618235" w:rsidR="00874D73" w:rsidRDefault="00874D73" w:rsidP="00874D73">
      <w:pPr>
        <w:pStyle w:val="Lijstalinea"/>
        <w:numPr>
          <w:ilvl w:val="0"/>
          <w:numId w:val="3"/>
        </w:num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Jav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 options</w:t>
      </w:r>
    </w:p>
    <w:p w14:paraId="3ACD03D2" w14:textId="298DBC25" w:rsidR="00874D73" w:rsidRDefault="00874D73" w:rsidP="00874D73">
      <w:pPr>
        <w:pStyle w:val="Lijstalinea"/>
        <w:numPr>
          <w:ilvl w:val="0"/>
          <w:numId w:val="3"/>
        </w:num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Mkgmap options</w:t>
      </w:r>
    </w:p>
    <w:p w14:paraId="3D779449" w14:textId="2C8BF188" w:rsidR="00D1399A" w:rsidRDefault="00D1399A" w:rsidP="00874D73">
      <w:pPr>
        <w:pStyle w:val="Lijstalinea"/>
        <w:numPr>
          <w:ilvl w:val="0"/>
          <w:numId w:val="3"/>
        </w:num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Splitter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tiles</w:t>
      </w:r>
      <w:proofErr w:type="spellEnd"/>
    </w:p>
    <w:p w14:paraId="49A95738" w14:textId="646CD0B9" w:rsidR="00874D73" w:rsidRDefault="00874D73" w:rsidP="00874D73">
      <w:pPr>
        <w:pStyle w:val="Lijstalinea"/>
        <w:numPr>
          <w:ilvl w:val="0"/>
          <w:numId w:val="3"/>
        </w:num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Typ-file</w:t>
      </w:r>
    </w:p>
    <w:p w14:paraId="7D001E58" w14:textId="29F8149F" w:rsidR="00D1399A" w:rsidRDefault="00D1399A" w:rsidP="00D1399A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75B98E70" w14:textId="20F43D02" w:rsidR="00874D73" w:rsidRDefault="00D1399A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Example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full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usage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line</w:t>
      </w:r>
    </w:p>
    <w:p w14:paraId="194631BE" w14:textId="6A5DC01E" w:rsidR="00D1399A" w:rsidRDefault="00D1399A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Java -Xmx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2048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 -</w:t>
      </w:r>
      <w:proofErr w:type="spellStart"/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jar</w:t>
      </w:r>
      <w:proofErr w:type="spellEnd"/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garmin\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mkgmap\mkgmap.jar"</w:t>
      </w:r>
    </w:p>
    <w:p w14:paraId="2BC20427" w14:textId="0AAC59CD" w:rsidR="00D1399A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--output-dir="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garmin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newmap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"</w:t>
      </w:r>
    </w:p>
    <w:p w14:paraId="67A81A62" w14:textId="3C9827F7" w:rsidR="00D1399A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--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="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armin\mkgmap.args"</w:t>
      </w:r>
    </w:p>
    <w:p w14:paraId="0B387F26" w14:textId="7147A2CD" w:rsidR="00D1399A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--</w:t>
      </w:r>
      <w:proofErr w:type="spellStart"/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description</w:t>
      </w:r>
      <w:proofErr w:type="spellEnd"/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="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first map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"</w:t>
      </w:r>
    </w:p>
    <w:p w14:paraId="275C3D9A" w14:textId="490AE812" w:rsidR="00D1399A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--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="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armin\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newmap\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splitter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\template.args"</w:t>
      </w:r>
    </w:p>
    <w:p w14:paraId="5013E9D9" w14:textId="77777777" w:rsidR="002A108E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armin\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mapnik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.typ"</w:t>
      </w:r>
    </w:p>
    <w:p w14:paraId="4599A8D9" w14:textId="77777777" w:rsidR="002A108E" w:rsidRDefault="002A108E" w:rsidP="002A108E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20FD467E" w14:textId="13812C8C" w:rsidR="002A108E" w:rsidRDefault="002A108E" w:rsidP="002A108E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lastRenderedPageBreak/>
        <w:t>Additionally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add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logging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sent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output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two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different logfiles</w:t>
      </w:r>
    </w:p>
    <w:p w14:paraId="3928D6D4" w14:textId="77777777" w:rsidR="002A108E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1&gt;&gt;"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armin\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newmap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\build.log"</w:t>
      </w:r>
    </w:p>
    <w:p w14:paraId="54D52921" w14:textId="42CA02CA" w:rsidR="00D1399A" w:rsidRDefault="00D1399A" w:rsidP="00D1399A">
      <w:pPr>
        <w:spacing w:after="75"/>
        <w:ind w:firstLine="708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2&gt;"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armin\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newmap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\mkgmap.</w:t>
      </w:r>
      <w:r w:rsid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log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"</w:t>
      </w:r>
    </w:p>
    <w:p w14:paraId="68A70CBE" w14:textId="77777777" w:rsidR="00126CB4" w:rsidRDefault="00126CB4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71CE44FF" w14:textId="4A376ED7" w:rsidR="00874D73" w:rsidRDefault="00126CB4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should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on a single line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divided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by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spaces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comma’s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Filepaths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are best “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quoted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”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avoid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mis-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interpretation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gmapsupp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file has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created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--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description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should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at </w:t>
      </w:r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right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position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sure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it’s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used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stead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first splitter </w:t>
      </w:r>
      <w:proofErr w:type="spellStart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tile</w:t>
      </w:r>
      <w:proofErr w:type="spellEnd"/>
      <w:r w:rsidR="00542EA5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</w:p>
    <w:p w14:paraId="63D240DA" w14:textId="77777777" w:rsidR="00126CB4" w:rsidRDefault="00126CB4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1B5F6BF3" w14:textId="0133CB55" w:rsidR="002A108E" w:rsidRPr="002A108E" w:rsidRDefault="002A108E" w:rsidP="002A108E">
      <w:pPr>
        <w:pBdr>
          <w:bottom w:val="single" w:sz="6" w:space="0" w:color="auto"/>
        </w:pBdr>
        <w:spacing w:before="161" w:after="161"/>
        <w:outlineLvl w:val="0"/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</w:pPr>
      <w:proofErr w:type="spellStart"/>
      <w:r w:rsidRPr="002A108E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Create</w:t>
      </w:r>
      <w:proofErr w:type="spellEnd"/>
      <w:r w:rsidRPr="002A108E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optional</w:t>
      </w:r>
      <w:proofErr w:type="spellEnd"/>
      <w:r w:rsidR="00126CB4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 xml:space="preserve"> </w:t>
      </w:r>
      <w:r w:rsidRPr="002A108E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 xml:space="preserve">typ file </w:t>
      </w:r>
      <w:proofErr w:type="spellStart"/>
      <w:r w:rsidRPr="002A108E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with</w:t>
      </w:r>
      <w:proofErr w:type="spellEnd"/>
      <w:r w:rsidRPr="002A108E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 xml:space="preserve"> mkgmap</w:t>
      </w:r>
    </w:p>
    <w:p w14:paraId="1F251D5E" w14:textId="7C9006CB" w:rsidR="002A108E" w:rsidRDefault="002A108E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Java -</w:t>
      </w:r>
      <w:proofErr w:type="spellStart"/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jar</w:t>
      </w:r>
      <w:proofErr w:type="spellEnd"/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garmin\</w:t>
      </w:r>
      <w:r w:rsidRPr="00D1399A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mkgmap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\mkgmap.jar" --output-dir="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:\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armin\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mymap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”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--family-</w:t>
      </w:r>
      <w:proofErr w:type="spellStart"/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id</w:t>
      </w:r>
      <w:proofErr w:type="spellEnd"/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=8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000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--code-page=</w:t>
      </w:r>
      <w:r>
        <w:rPr>
          <w:rFonts w:ascii="Arial" w:eastAsia="Times New Roman" w:hAnsi="Arial" w:cs="Arial"/>
          <w:color w:val="000000"/>
          <w:sz w:val="23"/>
          <w:szCs w:val="23"/>
          <w:lang w:eastAsia="nl-NL"/>
        </w:rPr>
        <w:t>1251</w:t>
      </w:r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“c:\</w:t>
      </w:r>
      <w:r w:rsidR="00126CB4"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garmin</w:t>
      </w:r>
      <w:proofErr w:type="spellEnd"/>
      <w:r w:rsidR="00126CB4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\mapnik</w:t>
      </w:r>
      <w:r w:rsidRPr="002A108E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.txt"</w:t>
      </w:r>
    </w:p>
    <w:p w14:paraId="3DEAA60B" w14:textId="77777777" w:rsidR="00126CB4" w:rsidRPr="00874D73" w:rsidRDefault="00126CB4" w:rsidP="00874D73">
      <w:pPr>
        <w:spacing w:after="75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3C0F174A" w14:textId="77777777" w:rsidR="00874D73" w:rsidRPr="00874D73" w:rsidRDefault="00874D73" w:rsidP="00874D73">
      <w:pPr>
        <w:pBdr>
          <w:bottom w:val="single" w:sz="6" w:space="0" w:color="auto"/>
        </w:pBdr>
        <w:spacing w:before="161" w:after="161"/>
        <w:outlineLvl w:val="0"/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</w:pPr>
      <w:r w:rsidRPr="00874D73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Java options</w:t>
      </w:r>
    </w:p>
    <w:p w14:paraId="29FD5623" w14:textId="77777777" w:rsidR="00874D73" w:rsidRPr="00874D73" w:rsidRDefault="00874D73" w:rsidP="00874D7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Details of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Java options are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available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at docs.oracle.com. The most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likely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may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are:</w:t>
      </w:r>
    </w:p>
    <w:p w14:paraId="76DE57E6" w14:textId="77777777" w:rsidR="00874D73" w:rsidRPr="00874D73" w:rsidRDefault="00874D73" w:rsidP="00874D73">
      <w:pPr>
        <w:rPr>
          <w:rFonts w:ascii="Arial" w:eastAsia="Times New Roman" w:hAnsi="Arial" w:cs="Arial"/>
          <w:color w:val="1D4874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-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Xmx</w:t>
      </w:r>
      <w:proofErr w:type="spellEnd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&lt;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size</w:t>
      </w:r>
      <w:proofErr w:type="spellEnd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&gt;[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g|G|m|M|k|K</w:t>
      </w:r>
      <w:proofErr w:type="spellEnd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]</w:t>
      </w:r>
    </w:p>
    <w:p w14:paraId="4ADF14EE" w14:textId="77777777" w:rsidR="00874D73" w:rsidRPr="00874D73" w:rsidRDefault="00874D73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this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set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maximum Java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heap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size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 GB, MB, KB or bytes. Mkgmap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allows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multiple CPU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cores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,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amount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heap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memory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required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increases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proportionally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with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number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of CPU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cores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being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The default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value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may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sufficient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allow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available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CPU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cores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,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which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will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run time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longer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than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necessary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or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crash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runs out of memory.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allow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run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optimally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,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may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this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allow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more memory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allocated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Java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heap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there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is no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space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or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equals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sign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option.</w:t>
      </w:r>
    </w:p>
    <w:p w14:paraId="6B32CA65" w14:textId="77777777" w:rsidR="00874D73" w:rsidRPr="00874D73" w:rsidRDefault="00874D73" w:rsidP="00874D73">
      <w:pPr>
        <w:rPr>
          <w:rFonts w:ascii="Arial" w:eastAsia="Times New Roman" w:hAnsi="Arial" w:cs="Arial"/>
          <w:color w:val="1D4874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-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enableassertions</w:t>
      </w:r>
      <w:proofErr w:type="spellEnd"/>
    </w:p>
    <w:p w14:paraId="168B8007" w14:textId="77777777" w:rsidR="00874D73" w:rsidRPr="00874D73" w:rsidRDefault="00874D73" w:rsidP="00874D73">
      <w:pPr>
        <w:rPr>
          <w:rFonts w:ascii="Arial" w:eastAsia="Times New Roman" w:hAnsi="Arial" w:cs="Arial"/>
          <w:color w:val="1D4874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-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ea</w:t>
      </w:r>
      <w:proofErr w:type="spellEnd"/>
    </w:p>
    <w:p w14:paraId="00BB3F6C" w14:textId="77777777" w:rsidR="00874D73" w:rsidRPr="00874D73" w:rsidRDefault="00874D73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Causes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error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thrown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assertion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written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 code is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evaluated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true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This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useful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detecting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bugs in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mkgmap code.</w:t>
      </w:r>
    </w:p>
    <w:p w14:paraId="2A7CD286" w14:textId="77777777" w:rsidR="00874D73" w:rsidRPr="00874D73" w:rsidRDefault="00874D73" w:rsidP="00874D73">
      <w:pPr>
        <w:rPr>
          <w:rFonts w:ascii="Arial" w:eastAsia="Times New Roman" w:hAnsi="Arial" w:cs="Arial"/>
          <w:color w:val="1D4874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-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Dlog.config</w:t>
      </w:r>
      <w:proofErr w:type="spellEnd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=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filename</w:t>
      </w:r>
      <w:proofErr w:type="spellEnd"/>
    </w:p>
    <w:p w14:paraId="11A532AE" w14:textId="3C5B2498" w:rsidR="00874D73" w:rsidRDefault="00874D73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Specifies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logging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configuration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file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that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allows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enable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disable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specific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logging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messages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.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This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useful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want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see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certain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types of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message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that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are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logged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default or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choose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where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messages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should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written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</w:p>
    <w:p w14:paraId="0F97B2F7" w14:textId="77777777" w:rsidR="00542EA5" w:rsidRPr="00874D73" w:rsidRDefault="00542EA5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</w:p>
    <w:p w14:paraId="0995ED95" w14:textId="77777777" w:rsidR="00874D73" w:rsidRPr="00874D73" w:rsidRDefault="00874D73" w:rsidP="00874D73">
      <w:pPr>
        <w:pBdr>
          <w:bottom w:val="single" w:sz="6" w:space="0" w:color="auto"/>
        </w:pBdr>
        <w:spacing w:before="161" w:after="161"/>
        <w:outlineLvl w:val="0"/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</w:pPr>
      <w:r w:rsidRPr="00874D73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Mkgmap options</w:t>
      </w:r>
    </w:p>
    <w:p w14:paraId="57C816FA" w14:textId="77777777" w:rsidR="00874D73" w:rsidRPr="00874D73" w:rsidRDefault="00874D73" w:rsidP="00874D7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The order of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is significant in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that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only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apply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subsequent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input files.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are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using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splitter,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probably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will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need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put most of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your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options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before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'-c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template.args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' (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this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file is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generated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by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splitter).</w:t>
      </w:r>
    </w:p>
    <w:p w14:paraId="32264C9A" w14:textId="77777777" w:rsidR="00874D73" w:rsidRPr="00874D73" w:rsidRDefault="00874D73" w:rsidP="00874D73">
      <w:pPr>
        <w:pBdr>
          <w:bottom w:val="single" w:sz="6" w:space="0" w:color="auto"/>
        </w:pBdr>
        <w:spacing w:before="161" w:after="161"/>
        <w:outlineLvl w:val="0"/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</w:pPr>
      <w:r w:rsidRPr="00874D73">
        <w:rPr>
          <w:rFonts w:ascii="Arial" w:eastAsia="Times New Roman" w:hAnsi="Arial" w:cs="Arial"/>
          <w:b/>
          <w:bCs/>
          <w:color w:val="9F0909"/>
          <w:kern w:val="36"/>
          <w:sz w:val="32"/>
          <w:szCs w:val="32"/>
          <w:lang w:eastAsia="nl-NL"/>
        </w:rPr>
        <w:t>Information options</w:t>
      </w:r>
    </w:p>
    <w:p w14:paraId="02556E97" w14:textId="77777777" w:rsidR="00874D73" w:rsidRPr="00874D73" w:rsidRDefault="00874D73" w:rsidP="00874D7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These options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provide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information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do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not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require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any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input files.</w:t>
      </w:r>
    </w:p>
    <w:p w14:paraId="228044A4" w14:textId="77777777" w:rsidR="00874D73" w:rsidRPr="00874D73" w:rsidRDefault="00874D73" w:rsidP="00874D73">
      <w:pPr>
        <w:rPr>
          <w:rFonts w:ascii="Arial" w:eastAsia="Times New Roman" w:hAnsi="Arial" w:cs="Arial"/>
          <w:color w:val="1D4874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lastRenderedPageBreak/>
        <w:t>--help[=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help|options|links|copyright|logging</w:t>
      </w:r>
      <w:proofErr w:type="spellEnd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]</w:t>
      </w:r>
    </w:p>
    <w:p w14:paraId="2DD5FA62" w14:textId="77777777" w:rsidR="00874D73" w:rsidRPr="00874D73" w:rsidRDefault="00874D73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Display help on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given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topic.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If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topic is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omitted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general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help information is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displayed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,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the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same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as in help=help.</w:t>
      </w:r>
    </w:p>
    <w:p w14:paraId="04F351EE" w14:textId="77777777" w:rsidR="00874D73" w:rsidRPr="00874D73" w:rsidRDefault="00874D73" w:rsidP="00874D73">
      <w:pPr>
        <w:rPr>
          <w:rFonts w:ascii="Arial" w:eastAsia="Times New Roman" w:hAnsi="Arial" w:cs="Arial"/>
          <w:color w:val="1D4874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--</w:t>
      </w:r>
      <w:proofErr w:type="spellStart"/>
      <w:r w:rsidRPr="00874D73">
        <w:rPr>
          <w:rFonts w:ascii="Arial" w:eastAsia="Times New Roman" w:hAnsi="Arial" w:cs="Arial"/>
          <w:color w:val="1D4874"/>
          <w:sz w:val="23"/>
          <w:szCs w:val="23"/>
          <w:lang w:eastAsia="nl-NL"/>
        </w:rPr>
        <w:t>version</w:t>
      </w:r>
      <w:proofErr w:type="spellEnd"/>
    </w:p>
    <w:p w14:paraId="059AC027" w14:textId="77777777" w:rsidR="00874D73" w:rsidRPr="00874D73" w:rsidRDefault="00874D73" w:rsidP="00874D73">
      <w:pPr>
        <w:spacing w:after="75"/>
        <w:ind w:left="720"/>
        <w:rPr>
          <w:rFonts w:ascii="Arial" w:eastAsia="Times New Roman" w:hAnsi="Arial" w:cs="Arial"/>
          <w:color w:val="000000"/>
          <w:sz w:val="23"/>
          <w:szCs w:val="23"/>
          <w:lang w:eastAsia="nl-NL"/>
        </w:rPr>
      </w:pPr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Write program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version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to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 xml:space="preserve"> </w:t>
      </w:r>
      <w:proofErr w:type="spellStart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stderr</w:t>
      </w:r>
      <w:proofErr w:type="spellEnd"/>
      <w:r w:rsidRPr="00874D73">
        <w:rPr>
          <w:rFonts w:ascii="Arial" w:eastAsia="Times New Roman" w:hAnsi="Arial" w:cs="Arial"/>
          <w:color w:val="000000"/>
          <w:sz w:val="23"/>
          <w:szCs w:val="23"/>
          <w:lang w:eastAsia="nl-NL"/>
        </w:rPr>
        <w:t>.</w:t>
      </w:r>
    </w:p>
    <w:p w14:paraId="7837E5D1" w14:textId="77777777" w:rsidR="00874D73" w:rsidRPr="00874D73" w:rsidRDefault="00874D73" w:rsidP="00874D73"/>
    <w:sectPr w:rsidR="00874D73" w:rsidRPr="0087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B43"/>
    <w:multiLevelType w:val="hybridMultilevel"/>
    <w:tmpl w:val="D44AD9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760"/>
    <w:multiLevelType w:val="hybridMultilevel"/>
    <w:tmpl w:val="0D7CC6E4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67B51"/>
    <w:multiLevelType w:val="hybridMultilevel"/>
    <w:tmpl w:val="30B4C5D0"/>
    <w:lvl w:ilvl="0" w:tplc="5A106C10">
      <w:start w:val="1"/>
      <w:numFmt w:val="bullet"/>
      <w:pStyle w:val="ilionXLijstbolniv1"/>
      <w:lvlText w:val=""/>
      <w:lvlJc w:val="left"/>
      <w:pPr>
        <w:ind w:left="360" w:hanging="360"/>
      </w:pPr>
      <w:rPr>
        <w:rFonts w:ascii="Symbol" w:hAnsi="Symbol" w:hint="default"/>
        <w:color w:val="003366"/>
      </w:rPr>
    </w:lvl>
    <w:lvl w:ilvl="1" w:tplc="FDC0426A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73"/>
    <w:rsid w:val="00126CB4"/>
    <w:rsid w:val="001A25A8"/>
    <w:rsid w:val="002A108E"/>
    <w:rsid w:val="004C358C"/>
    <w:rsid w:val="00542EA5"/>
    <w:rsid w:val="00811068"/>
    <w:rsid w:val="00847F78"/>
    <w:rsid w:val="00874D73"/>
    <w:rsid w:val="008C51C5"/>
    <w:rsid w:val="008D2019"/>
    <w:rsid w:val="008E41D2"/>
    <w:rsid w:val="0096548F"/>
    <w:rsid w:val="009947BA"/>
    <w:rsid w:val="00C74C7F"/>
    <w:rsid w:val="00CD12D7"/>
    <w:rsid w:val="00D1399A"/>
    <w:rsid w:val="00DD6B00"/>
    <w:rsid w:val="00E476BF"/>
    <w:rsid w:val="00F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8AAE"/>
  <w15:chartTrackingRefBased/>
  <w15:docId w15:val="{8A2331C2-FA4E-4780-BE36-3EB624E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1D2"/>
  </w:style>
  <w:style w:type="paragraph" w:styleId="Kop1">
    <w:name w:val="heading 1"/>
    <w:basedOn w:val="Standaard"/>
    <w:link w:val="Kop1Char"/>
    <w:uiPriority w:val="9"/>
    <w:qFormat/>
    <w:rsid w:val="00874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lionXLijstbolniv1">
    <w:name w:val="ilionX Lijst bol niv1"/>
    <w:basedOn w:val="Lijstalinea"/>
    <w:autoRedefine/>
    <w:qFormat/>
    <w:rsid w:val="00DD6B00"/>
    <w:pPr>
      <w:numPr>
        <w:numId w:val="1"/>
      </w:numPr>
    </w:pPr>
    <w:rPr>
      <w:rFonts w:eastAsia="Times New Roman"/>
    </w:rPr>
  </w:style>
  <w:style w:type="paragraph" w:styleId="Lijstalinea">
    <w:name w:val="List Paragraph"/>
    <w:basedOn w:val="Standaard"/>
    <w:uiPriority w:val="34"/>
    <w:qFormat/>
    <w:rsid w:val="00DD6B0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74D73"/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74D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Bovens</dc:creator>
  <cp:keywords/>
  <dc:description/>
  <cp:lastModifiedBy>Joris Bovens</cp:lastModifiedBy>
  <cp:revision>1</cp:revision>
  <dcterms:created xsi:type="dcterms:W3CDTF">2020-06-04T15:25:00Z</dcterms:created>
  <dcterms:modified xsi:type="dcterms:W3CDTF">2020-06-04T16:13:00Z</dcterms:modified>
</cp:coreProperties>
</file>